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694.3937007874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3050.0787401574803"/>
        <w:gridCol w:w="84"/>
        <w:gridCol w:w="3050.0787401574803"/>
        <w:gridCol w:w="3050.0787401574803"/>
        <w:gridCol w:w="3050.0787401574803"/>
        <w:gridCol w:w="3050.0787401574803"/>
        <w:tblGridChange w:id="0">
          <w:tblGrid>
            <w:gridCol w:w="400"/>
            <w:gridCol w:w="960"/>
            <w:gridCol w:w="3050.0787401574803"/>
            <w:gridCol w:w="84"/>
            <w:gridCol w:w="3050.0787401574803"/>
            <w:gridCol w:w="3050.0787401574803"/>
            <w:gridCol w:w="3050.0787401574803"/>
            <w:gridCol w:w="3050.0787401574803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 SERGIO DAVID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COORDINADOR SEA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COORDINADOR SEA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ENCARGADO ACLE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ENCARGADO ACLE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ENCUENTRO DE LÍDERES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ENCARGADO ACLE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BD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4°A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ACADEMIA DE BÁSQUETBOL</w:t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Horario de salida 13:30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ED. FÍSICA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6°A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EVALUACIÓN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ATENCIÓN APODERADOS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ACADEMIA DE FÚTBOL BÁSICA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COORDINADOR SEA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G.P.T.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ACADEMIA MEDIA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COORDINADOR SEA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  <w:p w:rsidR="00000000" w:rsidDel="00000000" w:rsidP="00000000" w:rsidRDefault="00000000" w:rsidRPr="00000000" w14:paraId="0000011C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ACADEMIA MEDIA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9572625</wp:posOffset>
          </wp:positionH>
          <wp:positionV relativeFrom="paragraph">
            <wp:posOffset>-161924</wp:posOffset>
          </wp:positionV>
          <wp:extent cx="444182" cy="44418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4182" cy="44418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